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7" w:rsidRPr="009D4390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="009D4390"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 xml:space="preserve">               </w:t>
      </w:r>
      <w:bookmarkStart w:id="0" w:name="_GoBack"/>
      <w:bookmarkEnd w:id="0"/>
      <w:r w:rsidRPr="009D4390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E32E86" w:rsidRPr="009D4390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2F0E5A" w:rsidRPr="00743267" w:rsidRDefault="002F0E5A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</w:pP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Default="00C55530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743267" w:rsidRPr="007B52AD" w:rsidRDefault="00743267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67" w:rsidRPr="00743267" w:rsidRDefault="00994F9F" w:rsidP="00743267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r w:rsidRPr="00994F9F">
        <w:rPr>
          <w:rFonts w:ascii="Times New Roman" w:hAnsi="Times New Roman"/>
          <w:b/>
          <w:sz w:val="24"/>
          <w:szCs w:val="24"/>
        </w:rPr>
        <w:t>„</w:t>
      </w:r>
      <w:r w:rsidRPr="00994F9F">
        <w:rPr>
          <w:rFonts w:ascii="Times New Roman" w:hAnsi="Times New Roman" w:cs="Times New Roman"/>
          <w:b/>
          <w:sz w:val="24"/>
          <w:szCs w:val="24"/>
        </w:rPr>
        <w:t>Извършване на техническо обслужване и ремонт на лек автомобил, собственост на Централна техническа база с. Соколово</w:t>
      </w:r>
      <w:r w:rsidR="00743267" w:rsidRPr="00A038B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A217AA" w:rsidRPr="00743267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CA" w:rsidRPr="007B52AD" w:rsidRDefault="007D2FCA" w:rsidP="00B222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До</w:t>
      </w:r>
      <w:r w:rsidR="00EC4B78" w:rsidRPr="007B5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469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7D2FCA" w:rsidRPr="007B52AD" w:rsidRDefault="00994F9F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Централна техническа база</w:t>
      </w:r>
      <w:r w:rsidR="00B45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D2FCA" w:rsidRPr="007D2FCA" w:rsidRDefault="00994F9F" w:rsidP="007D2FCA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Соколово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994F9F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aX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" o:allowincell="f" strokeweight=".7pt"/>
            </w:pict>
          </mc:Fallback>
        </mc:AlternateConten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994F9F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B2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" o:allowincell="f" strokeweight=".7pt"/>
            </w:pict>
          </mc:Fallback>
        </mc:AlternateConten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1F5203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Pr="00650C27" w:rsidRDefault="00BD6C8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госпожо</w:t>
      </w:r>
      <w:r w:rsidR="00B45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650C27" w:rsidRPr="004B2224" w:rsidRDefault="007D2FCA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запознахме с условията за участие в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обществената поръчка 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B14749" w:rsidRDefault="00B1474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F2177" w:rsidRPr="00650C27" w:rsidRDefault="004F2177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ЗАЯВЯВАМЕ:</w:t>
      </w: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изпълнението на </w:t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настоящата обществена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поръчка:</w:t>
      </w:r>
    </w:p>
    <w:p w:rsidR="002D7C4E" w:rsidRDefault="002D7C4E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F430B" w:rsidRDefault="00FF430B" w:rsidP="00F85DA3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Ще извършим техническо обслужване и ремонт на указаните в техническата спецификация моторни пре</w:t>
      </w:r>
      <w:r w:rsidR="00CE1F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возни средства /МПС-та/ към </w:t>
      </w:r>
      <w:r w:rsidR="00994F9F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Централна техническа база с. Соколово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срок от 1 /една/ година от датата на сключване на договора или до достигане на прогнозната стойност на поръчката, както следва: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- проверки и диагностика при небходимост, както и цялостна поддръжка на МПС-та в изправност през целия период на действие на договора;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отстраняване на възникнали повреди /неизправности/ на МПС-та, констатирани при извършване </w:t>
      </w:r>
      <w:r w:rsidR="00B428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дейностите по техническото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служване или по сигнал на Възложителя. </w:t>
      </w:r>
    </w:p>
    <w:p w:rsidR="00192A32" w:rsidRPr="00192A32" w:rsidRDefault="007D2FCA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Влаганите резервни части, материали и консумативи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При извършване на ремонтната дейност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 спазват предписанията на производителя на съответната марка и модел автомобил;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редоставя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гаранционен срок за извършените ремонтни работи с 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Приемателно-предавателния протокол за предаване на автомобила след извършения ремонт;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случай на наличие на дефекти във вложените части, се задължава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 подмени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изцяло със свои с</w:t>
      </w:r>
      <w:r w:rsidR="00C3292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редства и за своя сметка всички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съдържащи дефекти части, в срок до 14 (четиринадесет) дни от уведомяването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92A32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Декларираме, че т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ехническото обслужва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 ремонтът на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автомобили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стопанисвани от </w:t>
      </w:r>
      <w:r w:rsidR="00E32E86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Централна техническа база с. Соколово</w:t>
      </w:r>
      <w:r w:rsidR="00D557C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ще се извършват в сервизите, посочени в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нашата оферта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60CA5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ритежава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ме/ще осигурим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8. При изготвяне на офертата са спазени задълженията, свързани с данъци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осигуровки, опазване на околната среда,</w:t>
      </w:r>
      <w:r w:rsidR="003B667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закрила на заетостта и условията на труд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Pr="006F0D64" w:rsidRDefault="00601110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961C8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срока на действие на договора, се задължаваме да уведомим Възложителя незабавно, ако настъпи някаква промяна в декларираните то нас обстоятелства, свърз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 с изпълнението на поръчката;</w:t>
      </w:r>
    </w:p>
    <w:p w:rsidR="00625C18" w:rsidRPr="00E32605" w:rsidRDefault="00E32605" w:rsidP="00625C1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605">
        <w:rPr>
          <w:rFonts w:ascii="Times New Roman" w:hAnsi="Times New Roman" w:cs="Times New Roman"/>
          <w:bCs/>
          <w:sz w:val="24"/>
          <w:szCs w:val="24"/>
        </w:rPr>
        <w:t>1</w:t>
      </w:r>
      <w:r w:rsidR="00601110">
        <w:rPr>
          <w:rFonts w:ascii="Times New Roman" w:hAnsi="Times New Roman" w:cs="Times New Roman"/>
          <w:bCs/>
          <w:sz w:val="24"/>
          <w:szCs w:val="24"/>
        </w:rPr>
        <w:t>0</w:t>
      </w:r>
      <w:r w:rsidRPr="00E326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5C18" w:rsidRPr="00E32605">
        <w:rPr>
          <w:rFonts w:ascii="Times New Roman" w:hAnsi="Times New Roman" w:cs="Times New Roman"/>
          <w:bCs/>
          <w:sz w:val="24"/>
          <w:szCs w:val="24"/>
        </w:rPr>
        <w:t xml:space="preserve">Декларирам, че сме в състояние да изпълним качествено поръчката в пълно съответствие с представената от нас оферта. Разбираме и приемаме, че всяка неточна, невярна или непълна информация, представена в нашата оферта, може да доведе до изключването ни от участие </w:t>
      </w:r>
      <w:r w:rsidRPr="00E32605">
        <w:rPr>
          <w:rFonts w:ascii="Times New Roman" w:hAnsi="Times New Roman" w:cs="Times New Roman"/>
          <w:bCs/>
          <w:sz w:val="24"/>
          <w:szCs w:val="24"/>
        </w:rPr>
        <w:t>в настоящата обществена поръчка;</w:t>
      </w:r>
    </w:p>
    <w:p w:rsidR="00E32605" w:rsidRPr="00E32605" w:rsidRDefault="00601110" w:rsidP="00E32605">
      <w:pPr>
        <w:ind w:firstLine="7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11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. Декларираме, че срокът на валидност на нашата оферта е 90 (деветдесет) дни, считано от датата определена за краен срок за получаване на офертите;</w:t>
      </w:r>
    </w:p>
    <w:p w:rsidR="00625C18" w:rsidRPr="00E32605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bCs/>
          <w:sz w:val="24"/>
          <w:szCs w:val="24"/>
        </w:rPr>
        <w:t>1</w:t>
      </w:r>
      <w:r w:rsidR="00601110">
        <w:rPr>
          <w:rFonts w:ascii="Times New Roman" w:hAnsi="Times New Roman" w:cs="Times New Roman"/>
          <w:bCs/>
          <w:sz w:val="24"/>
          <w:szCs w:val="24"/>
        </w:rPr>
        <w:t>2</w:t>
      </w:r>
      <w:r w:rsidRPr="00E32605">
        <w:rPr>
          <w:rFonts w:ascii="Times New Roman" w:hAnsi="Times New Roman" w:cs="Times New Roman"/>
          <w:bCs/>
          <w:sz w:val="24"/>
          <w:szCs w:val="24"/>
        </w:rPr>
        <w:t>. Декларирам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>, че ако бъдем определени за изпълнител на обществената поръчка, при подписването на договора:</w:t>
      </w:r>
    </w:p>
    <w:p w:rsidR="00625C18" w:rsidRPr="00E32605" w:rsidRDefault="00625C18" w:rsidP="00625C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E32605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r w:rsidRPr="00E3260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E32605">
        <w:rPr>
          <w:rFonts w:ascii="Times New Roman" w:hAnsi="Times New Roman" w:cs="Times New Roman"/>
          <w:sz w:val="24"/>
          <w:szCs w:val="24"/>
          <w:lang w:val="ru-RU"/>
        </w:rPr>
        <w:t xml:space="preserve">изпълним задължението си по чл. 67, ал. 6 от ЗОП. </w:t>
      </w:r>
    </w:p>
    <w:p w:rsidR="00E32605" w:rsidRDefault="00E3260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Приложение:</w:t>
      </w:r>
    </w:p>
    <w:p w:rsidR="00DA6358" w:rsidRPr="00DA6358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Нотариално заверено пълномощно на лицето, подписващо офертата /прилага се когато офертата не е подписана от представляващия участника/.</w:t>
      </w:r>
    </w:p>
    <w:p w:rsidR="004D0134" w:rsidRPr="001F5203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 w:rsidR="00854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07252D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B3" w:rsidRDefault="008D68B3">
      <w:r>
        <w:separator/>
      </w:r>
    </w:p>
  </w:endnote>
  <w:endnote w:type="continuationSeparator" w:id="0">
    <w:p w:rsidR="008D68B3" w:rsidRDefault="008D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4C" w:rsidRDefault="00F32222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E4C" w:rsidRDefault="00F32222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2E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390">
      <w:rPr>
        <w:rStyle w:val="PageNumber"/>
        <w:noProof/>
      </w:rPr>
      <w:t>2</w:t>
    </w:r>
    <w:r>
      <w:rPr>
        <w:rStyle w:val="PageNumber"/>
      </w:rPr>
      <w:fldChar w:fldCharType="end"/>
    </w:r>
  </w:p>
  <w:p w:rsidR="00AF2E4C" w:rsidRDefault="00AF2E4C" w:rsidP="00DB3E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B3" w:rsidRDefault="008D68B3">
      <w:r>
        <w:separator/>
      </w:r>
    </w:p>
  </w:footnote>
  <w:footnote w:type="continuationSeparator" w:id="0">
    <w:p w:rsidR="008D68B3" w:rsidRDefault="008D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A"/>
    <w:rsid w:val="00006321"/>
    <w:rsid w:val="0001137E"/>
    <w:rsid w:val="000123DB"/>
    <w:rsid w:val="000571D8"/>
    <w:rsid w:val="00066808"/>
    <w:rsid w:val="0007252D"/>
    <w:rsid w:val="00095FFA"/>
    <w:rsid w:val="000A49F0"/>
    <w:rsid w:val="000B4BDF"/>
    <w:rsid w:val="000C2B55"/>
    <w:rsid w:val="000C71B8"/>
    <w:rsid w:val="000C73AA"/>
    <w:rsid w:val="000E6327"/>
    <w:rsid w:val="000F06EB"/>
    <w:rsid w:val="0010588D"/>
    <w:rsid w:val="001145AA"/>
    <w:rsid w:val="001174FF"/>
    <w:rsid w:val="001273C6"/>
    <w:rsid w:val="00131E6B"/>
    <w:rsid w:val="00142F3C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36F99"/>
    <w:rsid w:val="00241F99"/>
    <w:rsid w:val="0026432E"/>
    <w:rsid w:val="002708B0"/>
    <w:rsid w:val="00281A93"/>
    <w:rsid w:val="002852F5"/>
    <w:rsid w:val="002A0DE2"/>
    <w:rsid w:val="002A1F55"/>
    <w:rsid w:val="002A62AE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7EE4"/>
    <w:rsid w:val="00365749"/>
    <w:rsid w:val="0037386D"/>
    <w:rsid w:val="00377D24"/>
    <w:rsid w:val="00392EEA"/>
    <w:rsid w:val="00393AF5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B2224"/>
    <w:rsid w:val="004C2338"/>
    <w:rsid w:val="004D0134"/>
    <w:rsid w:val="004E48A4"/>
    <w:rsid w:val="004F2177"/>
    <w:rsid w:val="005018B7"/>
    <w:rsid w:val="0051113F"/>
    <w:rsid w:val="00512957"/>
    <w:rsid w:val="00516C43"/>
    <w:rsid w:val="005339B1"/>
    <w:rsid w:val="005464EF"/>
    <w:rsid w:val="00556EB2"/>
    <w:rsid w:val="00557375"/>
    <w:rsid w:val="00595268"/>
    <w:rsid w:val="005A33F7"/>
    <w:rsid w:val="005B7C54"/>
    <w:rsid w:val="005D63F5"/>
    <w:rsid w:val="00601110"/>
    <w:rsid w:val="00607011"/>
    <w:rsid w:val="006111A9"/>
    <w:rsid w:val="00613039"/>
    <w:rsid w:val="00622ED9"/>
    <w:rsid w:val="00625C18"/>
    <w:rsid w:val="00650C27"/>
    <w:rsid w:val="006571B9"/>
    <w:rsid w:val="0068214E"/>
    <w:rsid w:val="006F0D64"/>
    <w:rsid w:val="006F5000"/>
    <w:rsid w:val="0073680D"/>
    <w:rsid w:val="00743267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7053D"/>
    <w:rsid w:val="0088276A"/>
    <w:rsid w:val="0089465F"/>
    <w:rsid w:val="008C2413"/>
    <w:rsid w:val="008C278A"/>
    <w:rsid w:val="008D11A7"/>
    <w:rsid w:val="008D68B3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61C82"/>
    <w:rsid w:val="00982E69"/>
    <w:rsid w:val="00994F9F"/>
    <w:rsid w:val="009A6BA3"/>
    <w:rsid w:val="009B5469"/>
    <w:rsid w:val="009C4055"/>
    <w:rsid w:val="009C4AA9"/>
    <w:rsid w:val="009D4390"/>
    <w:rsid w:val="009E0617"/>
    <w:rsid w:val="009E6339"/>
    <w:rsid w:val="009F0023"/>
    <w:rsid w:val="009F3A07"/>
    <w:rsid w:val="00A01B93"/>
    <w:rsid w:val="00A038B2"/>
    <w:rsid w:val="00A0520B"/>
    <w:rsid w:val="00A05C5D"/>
    <w:rsid w:val="00A06F49"/>
    <w:rsid w:val="00A070B1"/>
    <w:rsid w:val="00A217AA"/>
    <w:rsid w:val="00A4294E"/>
    <w:rsid w:val="00A60CA5"/>
    <w:rsid w:val="00A80246"/>
    <w:rsid w:val="00A84A10"/>
    <w:rsid w:val="00A8794F"/>
    <w:rsid w:val="00A87F8B"/>
    <w:rsid w:val="00A96C5C"/>
    <w:rsid w:val="00AA3D5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3528C"/>
    <w:rsid w:val="00B428E2"/>
    <w:rsid w:val="00B4541F"/>
    <w:rsid w:val="00B45C4B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A0B02"/>
    <w:rsid w:val="00CA277F"/>
    <w:rsid w:val="00CA64F7"/>
    <w:rsid w:val="00CA7BE1"/>
    <w:rsid w:val="00CB566C"/>
    <w:rsid w:val="00CC3813"/>
    <w:rsid w:val="00CE0DC5"/>
    <w:rsid w:val="00CE1FC6"/>
    <w:rsid w:val="00CF1A74"/>
    <w:rsid w:val="00CF4417"/>
    <w:rsid w:val="00D113B9"/>
    <w:rsid w:val="00D34701"/>
    <w:rsid w:val="00D34944"/>
    <w:rsid w:val="00D372CE"/>
    <w:rsid w:val="00D536AE"/>
    <w:rsid w:val="00D557C8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31AFC"/>
    <w:rsid w:val="00E31EA3"/>
    <w:rsid w:val="00E32408"/>
    <w:rsid w:val="00E32605"/>
    <w:rsid w:val="00E32E86"/>
    <w:rsid w:val="00E4113B"/>
    <w:rsid w:val="00E5054D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F02D41"/>
    <w:rsid w:val="00F24866"/>
    <w:rsid w:val="00F32222"/>
    <w:rsid w:val="00F85DA3"/>
    <w:rsid w:val="00F90308"/>
    <w:rsid w:val="00FA7CD3"/>
    <w:rsid w:val="00FA7EE4"/>
    <w:rsid w:val="00FB3F68"/>
    <w:rsid w:val="00FC525F"/>
    <w:rsid w:val="00FC563A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ListParagraph">
    <w:name w:val="List Paragraph"/>
    <w:basedOn w:val="Normal"/>
    <w:uiPriority w:val="34"/>
    <w:qFormat/>
    <w:rsid w:val="00FF430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Normal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 Truncheva</dc:creator>
  <cp:lastModifiedBy>NADIA</cp:lastModifiedBy>
  <cp:revision>7</cp:revision>
  <cp:lastPrinted>2017-07-26T06:39:00Z</cp:lastPrinted>
  <dcterms:created xsi:type="dcterms:W3CDTF">2017-09-01T11:20:00Z</dcterms:created>
  <dcterms:modified xsi:type="dcterms:W3CDTF">2018-10-05T10:56:00Z</dcterms:modified>
</cp:coreProperties>
</file>